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56F4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a4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a4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8558F3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ПО </w:t>
      </w:r>
      <w:r w:rsidRPr="008558F3">
        <w:rPr>
          <w:rFonts w:ascii="Times New Roman" w:eastAsiaTheme="majorEastAsia" w:hAnsi="Times New Roman" w:cs="Times New Roman"/>
          <w:b/>
          <w:bCs/>
          <w:sz w:val="24"/>
          <w:szCs w:val="24"/>
        </w:rPr>
        <w:t>РАЗД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  <w:r w:rsidR="008558F3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И ПО РАЗДЕЛ 24.2 „СПИСЪК СЪС СПЕЦИФИЧНИ ДОКУМЕНТИ САМО ЗА ПРОЕКТИ КОИТО ВКЛЮЧВАТ ПАРК ИЛИ ГРАДИНА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6532CA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9, </w:t>
      </w:r>
      <w:r w:rsidR="00C94EAE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>0</w:t>
      </w:r>
      <w:r w:rsidR="00C94EAE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11, т. 12, т. 13, т. 14, т. 15, 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>7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>т. 19, т. 21</w:t>
      </w:r>
      <w:r w:rsidR="00922161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>22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>3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>4, т. 25</w:t>
      </w:r>
      <w:r w:rsidR="009521ED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 w:rsidR="006532CA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и Раздел 24.2 „Списък със специфични документи само за проекти които включват парк или градина“ </w:t>
      </w:r>
      <w:r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2CA" w:rsidRPr="006532CA" w:rsidRDefault="006532CA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365CEE" w:rsidRPr="008558F3" w:rsidRDefault="00AD08F6" w:rsidP="008558F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65CEE">
        <w:rPr>
          <w:rStyle w:val="spelle"/>
          <w:rFonts w:ascii="Times New Roman" w:hAnsi="Times New Roman" w:cs="Times New Roman"/>
          <w:sz w:val="24"/>
          <w:szCs w:val="24"/>
        </w:rPr>
        <w:t xml:space="preserve">по </w:t>
      </w:r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Процедура чрез подбор на проектни предложения – </w:t>
      </w:r>
      <w:r w:rsidR="008558F3" w:rsidRPr="0016327D">
        <w:rPr>
          <w:rFonts w:ascii="Times New Roman" w:hAnsi="Times New Roman"/>
          <w:sz w:val="24"/>
          <w:szCs w:val="24"/>
        </w:rPr>
        <w:t xml:space="preserve">площи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</w:t>
      </w:r>
      <w:r w:rsidR="00365CEE" w:rsidRPr="00365CE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365CEE" w:rsidRPr="00365C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</w:p>
    <w:p w:rsidR="00AD08F6" w:rsidRDefault="00AD08F6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030039" w:rsidRDefault="00030039" w:rsidP="004B6ACB">
      <w:pPr>
        <w:pStyle w:val="a4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B67D31" w:rsidRDefault="00B67D31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>
        <w:rPr>
          <w:rStyle w:val="spelle"/>
          <w:b/>
        </w:rPr>
        <w:t>В случай, че документите се подават лично от кандидата</w:t>
      </w:r>
      <w:r w:rsidR="008617AD" w:rsidRPr="008617AD">
        <w:rPr>
          <w:rStyle w:val="spelle"/>
          <w:b/>
        </w:rPr>
        <w:t xml:space="preserve"> </w:t>
      </w:r>
      <w:r w:rsidR="008617AD">
        <w:rPr>
          <w:rStyle w:val="spelle"/>
          <w:b/>
        </w:rPr>
        <w:t>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030039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030039">
        <w:rPr>
          <w:rStyle w:val="spelle"/>
          <w:b/>
        </w:rPr>
        <w:t xml:space="preserve">В случай, че няма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8617AD" w:rsidRPr="008617AD">
        <w:rPr>
          <w:rStyle w:val="spelle"/>
          <w:b/>
        </w:rPr>
        <w:t xml:space="preserve"> </w:t>
      </w:r>
      <w:r w:rsidR="008617AD">
        <w:rPr>
          <w:rStyle w:val="spelle"/>
          <w:b/>
        </w:rPr>
        <w:t>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lastRenderedPageBreak/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030039" w:rsidRDefault="00030039" w:rsidP="00030039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030039">
              <w:rPr>
                <w:color w:val="000000"/>
                <w:lang w:val="bg-BG" w:eastAsia="bg-BG"/>
              </w:rPr>
              <w:t>Д</w:t>
            </w:r>
            <w:r w:rsidRPr="00030039">
              <w:rPr>
                <w:color w:val="000000"/>
                <w:lang w:eastAsia="bg-BG"/>
              </w:rPr>
              <w:t>екларация от председателя на колективния управителен орган на местната инициативна група и/или местна инициативна рибарска група</w:t>
            </w:r>
            <w:r w:rsidRPr="0003003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D08F6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8617AD" w:rsidRDefault="008617AD" w:rsidP="008617AD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3. В проектното предложение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8617AD" w:rsidTr="008617AD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7AD" w:rsidRDefault="008617AD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proofErr w:type="spellStart"/>
            <w:r>
              <w:rPr>
                <w:rStyle w:val="spelle"/>
                <w:b/>
              </w:rPr>
              <w:t>Документи</w:t>
            </w:r>
            <w:proofErr w:type="spellEnd"/>
            <w:r>
              <w:rPr>
                <w:rStyle w:val="spelle"/>
                <w:b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7AD" w:rsidRDefault="008617AD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</w:rPr>
              <w:t>ДА</w:t>
            </w:r>
          </w:p>
        </w:tc>
      </w:tr>
      <w:tr w:rsidR="008617AD" w:rsidTr="008617AD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7AD" w:rsidRDefault="008617AD">
            <w:pPr>
              <w:pStyle w:val="a4"/>
              <w:spacing w:line="360" w:lineRule="auto"/>
              <w:jc w:val="both"/>
              <w:outlineLvl w:val="0"/>
              <w:rPr>
                <w:rStyle w:val="spelle"/>
              </w:rPr>
            </w:pPr>
            <w:proofErr w:type="spellStart"/>
            <w:r>
              <w:rPr>
                <w:color w:val="000000"/>
                <w:lang w:eastAsia="bg-BG"/>
              </w:rPr>
              <w:t>Становище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на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главния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архитект</w:t>
            </w:r>
            <w:proofErr w:type="spellEnd"/>
            <w:r>
              <w:rPr>
                <w:color w:val="000000"/>
                <w:lang w:eastAsia="bg-BG"/>
              </w:rPr>
              <w:t xml:space="preserve"> с </w:t>
            </w:r>
            <w:proofErr w:type="spellStart"/>
            <w:r>
              <w:rPr>
                <w:color w:val="000000"/>
                <w:lang w:eastAsia="bg-BG"/>
              </w:rPr>
              <w:t>подробно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описание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на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инвестиционното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намерение</w:t>
            </w:r>
            <w:proofErr w:type="spellEnd"/>
            <w:r>
              <w:rPr>
                <w:color w:val="000000"/>
                <w:lang w:eastAsia="bg-BG"/>
              </w:rPr>
              <w:t xml:space="preserve">, </w:t>
            </w:r>
            <w:proofErr w:type="spellStart"/>
            <w:r>
              <w:rPr>
                <w:color w:val="000000"/>
                <w:lang w:eastAsia="bg-BG"/>
              </w:rPr>
              <w:t>че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строежът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не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се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нуждае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от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издаване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на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разрешение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за</w:t>
            </w:r>
            <w:proofErr w:type="spellEnd"/>
            <w:r>
              <w:rPr>
                <w:color w:val="000000"/>
                <w:lang w:eastAsia="bg-BG"/>
              </w:rPr>
              <w:t xml:space="preserve"> </w:t>
            </w:r>
            <w:proofErr w:type="spellStart"/>
            <w:r>
              <w:rPr>
                <w:color w:val="000000"/>
                <w:lang w:eastAsia="bg-BG"/>
              </w:rPr>
              <w:t>строеж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7AD" w:rsidRDefault="008617AD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8617AD" w:rsidRPr="008617AD" w:rsidRDefault="008617AD" w:rsidP="004B6ACB">
      <w:pPr>
        <w:pStyle w:val="a4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8558F3" w:rsidRDefault="008617AD" w:rsidP="008558F3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4</w:t>
      </w:r>
      <w:r w:rsidR="008558F3">
        <w:rPr>
          <w:rStyle w:val="spelle"/>
          <w:b/>
        </w:rPr>
        <w:t>. В проектното предложение не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8558F3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3" w:rsidRDefault="008558F3" w:rsidP="0001352E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3" w:rsidRDefault="008558F3" w:rsidP="0001352E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8558F3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Pr="006D405C" w:rsidRDefault="008558F3" w:rsidP="008558F3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съоръжението, обекта, който ще се изгражда или обновява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8558F3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Pr="006D405C" w:rsidRDefault="008558F3" w:rsidP="0001352E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6" w:history="1">
              <w:r w:rsidRPr="006D405C">
                <w:rPr>
                  <w:color w:val="000000"/>
                  <w:lang w:val="bg-BG" w:eastAsia="bg-BG"/>
                </w:rPr>
                <w:t>ЗУТ</w:t>
              </w:r>
            </w:hyperlink>
            <w:r w:rsidRPr="006D405C">
              <w:rPr>
                <w:color w:val="000000"/>
                <w:lang w:val="bg-BG" w:eastAsia="bg-BG"/>
              </w:rPr>
              <w:t xml:space="preserve"> и </w:t>
            </w:r>
            <w:hyperlink r:id="rId7" w:history="1">
              <w:r w:rsidRPr="006D405C">
                <w:rPr>
                  <w:color w:val="000000"/>
                  <w:lang w:val="bg-BG" w:eastAsia="bg-BG"/>
                </w:rPr>
                <w:t>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8558F3" w:rsidTr="0001352E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3" w:rsidRPr="006D405C" w:rsidRDefault="008558F3" w:rsidP="0001352E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Подробни количествени сметки, заверени от правоспособно лице</w:t>
            </w:r>
            <w:r w:rsidRPr="006D405C">
              <w:rPr>
                <w:rStyle w:val="spelle"/>
                <w:lang w:val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8558F3" w:rsidTr="0001352E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Pr="006D405C" w:rsidRDefault="008558F3" w:rsidP="0001352E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>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8558F3" w:rsidTr="0001352E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Pr="008558F3" w:rsidRDefault="008558F3" w:rsidP="008558F3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8558F3">
              <w:rPr>
                <w:color w:val="000000"/>
                <w:lang w:val="bg-BG" w:eastAsia="bg-BG"/>
              </w:rPr>
              <w:t xml:space="preserve">Влязъл в сила административен акт, издаден по реда на </w:t>
            </w:r>
            <w:hyperlink r:id="rId8" w:history="1">
              <w:r w:rsidRPr="008558F3">
                <w:rPr>
                  <w:color w:val="000000"/>
                  <w:lang w:val="bg-BG" w:eastAsia="bg-BG"/>
                </w:rPr>
                <w:t>глава шеста от Закона за опазване на околната среда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и/или </w:t>
            </w:r>
            <w:hyperlink r:id="rId9" w:history="1">
              <w:r w:rsidRPr="008558F3">
                <w:rPr>
                  <w:color w:val="000000"/>
                  <w:lang w:val="bg-BG" w:eastAsia="bg-BG"/>
                </w:rPr>
                <w:t>Закона за биологичното разнообразие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или писмо, издадено по реда на </w:t>
            </w:r>
            <w:hyperlink r:id="rId10" w:history="1">
              <w:r w:rsidRPr="008558F3">
                <w:rPr>
                  <w:color w:val="000000"/>
                  <w:lang w:val="bg-BG" w:eastAsia="bg-BG"/>
                </w:rPr>
                <w:t>чл. 2, ал. 2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(ДВ, бр. 73 от 2007 г.), с който/което се одобрява осъществяването на инвестиционното предложение, респективно се съгласува планът/програмата/проектът.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8558F3" w:rsidRDefault="008558F3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B67D31" w:rsidRDefault="008617AD" w:rsidP="00B67D31">
      <w:pPr>
        <w:pStyle w:val="a4"/>
        <w:spacing w:line="360" w:lineRule="auto"/>
        <w:jc w:val="both"/>
        <w:outlineLvl w:val="0"/>
        <w:rPr>
          <w:b/>
          <w:color w:val="000000"/>
          <w:lang w:eastAsia="bg-BG"/>
        </w:rPr>
      </w:pPr>
      <w:r>
        <w:rPr>
          <w:rStyle w:val="spelle"/>
          <w:b/>
          <w:lang w:val="en-US"/>
        </w:rPr>
        <w:lastRenderedPageBreak/>
        <w:t>5</w:t>
      </w:r>
      <w:r w:rsidR="00B67D31"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8558F3">
        <w:rPr>
          <w:rStyle w:val="spelle"/>
          <w:b/>
        </w:rPr>
        <w:t>оборудване</w:t>
      </w:r>
      <w:r w:rsidR="00B67D31">
        <w:rPr>
          <w:rStyle w:val="spelle"/>
          <w:b/>
        </w:rPr>
        <w:t xml:space="preserve"> и/или </w:t>
      </w:r>
      <w:r w:rsidR="008558F3">
        <w:rPr>
          <w:rStyle w:val="spelle"/>
          <w:b/>
        </w:rPr>
        <w:t>обзавеждане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B67D31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8558F3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3" w:rsidRPr="00C82EE2" w:rsidRDefault="008558F3" w:rsidP="0001352E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C82EE2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8F3" w:rsidRDefault="008558F3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8558F3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Pr="008558F3" w:rsidRDefault="008558F3" w:rsidP="008558F3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/>
              </w:rPr>
            </w:pPr>
            <w:r w:rsidRPr="008558F3">
              <w:rPr>
                <w:lang w:val="bg-BG"/>
              </w:rPr>
              <w:t xml:space="preserve">Подписани техническите </w:t>
            </w:r>
            <w:r w:rsidRPr="008558F3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8558F3">
              <w:rPr>
                <w:lang w:val="bg-BG"/>
              </w:rPr>
              <w:t xml:space="preserve"> на оборудването и/или обзавеждането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8F3" w:rsidRDefault="008558F3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6532CA" w:rsidRDefault="008617AD" w:rsidP="006532CA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6</w:t>
      </w:r>
      <w:r w:rsidR="006532CA">
        <w:rPr>
          <w:rStyle w:val="spelle"/>
          <w:b/>
        </w:rPr>
        <w:t>. В проектното предложение са предвидени инвестиционни разходи за обекти по чл. 56, ал. 2 от Закона за общинската собственост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6532CA">
        <w:rPr>
          <w:rStyle w:val="spelle"/>
          <w:b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Default="006532CA" w:rsidP="0001352E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Default="006532CA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Pr="00C82EE2" w:rsidRDefault="006532CA" w:rsidP="0001352E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C82EE2">
              <w:rPr>
                <w:color w:val="000000"/>
                <w:lang w:val="bg-BG" w:eastAsia="bg-BG"/>
              </w:rPr>
              <w:t xml:space="preserve">Документ за собственост на земя и/или друг вид недвижими имоти, обект на инвестицията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Default="006532CA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6532CA" w:rsidRDefault="006532CA" w:rsidP="006532CA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6532CA" w:rsidRPr="0057534D" w:rsidRDefault="008617AD" w:rsidP="006532CA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7</w:t>
      </w:r>
      <w:r w:rsidR="006532CA"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6532CA" w:rsidRPr="0057534D">
        <w:rPr>
          <w:b/>
          <w:color w:val="000000"/>
          <w:lang w:eastAsia="bg-BG"/>
        </w:rPr>
        <w:t>преместваеми обекти и елементи на градското обзавеждане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6532CA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Default="006532CA" w:rsidP="0001352E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Default="006532CA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Pr="0057534D" w:rsidRDefault="006532CA" w:rsidP="0001352E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Разрешение за поставяне, издадено в съответствие със </w:t>
            </w:r>
            <w:hyperlink r:id="rId11" w:history="1">
              <w:r w:rsidRPr="0057534D">
                <w:rPr>
                  <w:color w:val="000000"/>
                  <w:lang w:val="bg-BG" w:eastAsia="bg-BG"/>
                </w:rPr>
                <w:t>ЗУТ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Default="006532CA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6532CA" w:rsidRDefault="006532CA" w:rsidP="006532CA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8617AD" w:rsidP="00C82EE2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8</w:t>
      </w:r>
      <w:r w:rsidR="0057534D" w:rsidRPr="0057534D">
        <w:rPr>
          <w:rStyle w:val="spelle"/>
          <w:b/>
        </w:rPr>
        <w:t>. С</w:t>
      </w:r>
      <w:r w:rsidR="00C82EE2" w:rsidRPr="0057534D">
        <w:rPr>
          <w:rStyle w:val="spelle"/>
          <w:b/>
        </w:rPr>
        <w:t xml:space="preserve"> проектното предложение с</w:t>
      </w:r>
      <w:r w:rsidR="00C34A9F">
        <w:rPr>
          <w:rStyle w:val="spelle"/>
          <w:b/>
          <w:lang w:val="en-US"/>
        </w:rPr>
        <w:t>e</w:t>
      </w:r>
      <w:r w:rsidR="00C82EE2" w:rsidRPr="0057534D">
        <w:rPr>
          <w:rStyle w:val="spelle"/>
          <w:b/>
        </w:rPr>
        <w:t xml:space="preserve"> </w:t>
      </w:r>
      <w:r w:rsidR="0057534D" w:rsidRPr="0057534D">
        <w:rPr>
          <w:rStyle w:val="spelle"/>
          <w:b/>
        </w:rPr>
        <w:t xml:space="preserve">кандидатства </w:t>
      </w:r>
      <w:r w:rsidR="00C34A9F">
        <w:rPr>
          <w:rStyle w:val="spelle"/>
          <w:b/>
        </w:rPr>
        <w:t xml:space="preserve">само </w:t>
      </w:r>
      <w:r w:rsidR="0057534D" w:rsidRPr="0057534D">
        <w:rPr>
          <w:rStyle w:val="spelle"/>
          <w:b/>
        </w:rPr>
        <w:t xml:space="preserve">за </w:t>
      </w:r>
      <w:r w:rsidR="00C34A9F">
        <w:rPr>
          <w:rStyle w:val="spelle"/>
          <w:b/>
        </w:rPr>
        <w:t>ново</w:t>
      </w:r>
      <w:r w:rsidR="0050209D">
        <w:rPr>
          <w:rStyle w:val="spelle"/>
          <w:b/>
        </w:rPr>
        <w:t xml:space="preserve"> строителство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2EE2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57534D" w:rsidP="0057534D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Удостоверение от НИНКН за статута на обекта като недвижима културна ценност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E2" w:rsidRPr="0057534D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C82EE2" w:rsidRDefault="00C82EE2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8617AD" w:rsidP="0057534D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9</w:t>
      </w:r>
      <w:r w:rsidR="0057534D">
        <w:rPr>
          <w:rStyle w:val="spelle"/>
          <w:b/>
        </w:rPr>
        <w:t>.</w:t>
      </w:r>
      <w:r w:rsidR="0057534D" w:rsidRPr="0057534D">
        <w:rPr>
          <w:rStyle w:val="spelle"/>
          <w:b/>
        </w:rPr>
        <w:t xml:space="preserve"> </w:t>
      </w:r>
      <w:r w:rsidR="0057534D">
        <w:rPr>
          <w:rStyle w:val="spelle"/>
          <w:b/>
        </w:rPr>
        <w:t>Инвестиционният проект не включва обекти недвижима културна ценност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lastRenderedPageBreak/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57534D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12" w:history="1">
              <w:r w:rsidRPr="0057534D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8617AD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>10</w:t>
      </w:r>
      <w:r w:rsidR="0057534D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030039">
        <w:rPr>
          <w:rStyle w:val="spelle"/>
          <w:b/>
        </w:rPr>
        <w:t xml:space="preserve">т. </w:t>
      </w:r>
      <w:r w:rsidR="008558F3">
        <w:rPr>
          <w:rStyle w:val="spelle"/>
          <w:b/>
        </w:rPr>
        <w:t>3</w:t>
      </w:r>
      <w:r w:rsidR="00C34A9F">
        <w:rPr>
          <w:rStyle w:val="spelle"/>
          <w:b/>
          <w:lang w:val="en-US"/>
        </w:rPr>
        <w:t xml:space="preserve"> </w:t>
      </w:r>
      <w:r w:rsidR="00D92024" w:rsidRPr="00D92024">
        <w:rPr>
          <w:b/>
        </w:rPr>
        <w:t>от 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Pr="008617AD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13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6532CA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</w:t>
      </w:r>
      <w:r w:rsidR="008617AD">
        <w:rPr>
          <w:rStyle w:val="spelle"/>
          <w:b/>
          <w:lang w:val="en-US"/>
        </w:rPr>
        <w:t>1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 xml:space="preserve">случаите, когато </w:t>
      </w:r>
      <w:proofErr w:type="spellStart"/>
      <w:r w:rsidR="00D92024">
        <w:rPr>
          <w:rStyle w:val="spelle"/>
          <w:b/>
        </w:rPr>
        <w:t>оферентите</w:t>
      </w:r>
      <w:proofErr w:type="spellEnd"/>
      <w:r w:rsidR="00D92024">
        <w:rPr>
          <w:rStyle w:val="spelle"/>
          <w:b/>
        </w:rPr>
        <w:t xml:space="preserve"> не са чуждестранни лица</w:t>
      </w:r>
      <w:r w:rsidR="008617AD" w:rsidRPr="008617AD">
        <w:rPr>
          <w:rStyle w:val="spelle"/>
          <w:b/>
        </w:rPr>
        <w:t xml:space="preserve"> </w:t>
      </w:r>
      <w:r w:rsidR="008617AD"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В случаите, когато </w:t>
            </w:r>
            <w:proofErr w:type="spellStart"/>
            <w:r w:rsidRPr="00D92024">
              <w:rPr>
                <w:color w:val="000000"/>
                <w:lang w:val="bg-BG" w:eastAsia="bg-BG"/>
              </w:rPr>
              <w:t>оферентите</w:t>
            </w:r>
            <w:proofErr w:type="spellEnd"/>
            <w:r w:rsidRPr="00D92024">
              <w:rPr>
                <w:color w:val="000000"/>
                <w:lang w:val="bg-BG" w:eastAsia="bg-BG"/>
              </w:rPr>
              <w:t xml:space="preserve"> са чуждестранни лица, следва да представят документ за </w:t>
            </w:r>
            <w:proofErr w:type="spellStart"/>
            <w:r w:rsidRPr="00D92024">
              <w:rPr>
                <w:color w:val="000000"/>
                <w:lang w:val="bg-BG" w:eastAsia="bg-BG"/>
              </w:rPr>
              <w:t>правосубектност</w:t>
            </w:r>
            <w:proofErr w:type="spellEnd"/>
            <w:r w:rsidRPr="00D92024">
              <w:rPr>
                <w:color w:val="000000"/>
                <w:lang w:val="bg-BG" w:eastAsia="bg-BG"/>
              </w:rPr>
              <w:t xml:space="preserve">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81CA1" w:rsidRDefault="00F81CA1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6532CA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</w:t>
      </w:r>
      <w:r w:rsidR="008617AD">
        <w:rPr>
          <w:rStyle w:val="spelle"/>
          <w:b/>
          <w:lang w:val="en-US"/>
        </w:rPr>
        <w:t>2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 xml:space="preserve">случаите, когато </w:t>
      </w:r>
      <w:r w:rsidR="006C6558">
        <w:rPr>
          <w:rStyle w:val="spelle"/>
          <w:b/>
        </w:rPr>
        <w:t>заявения за финансиране разход е включен в Списъка с наименованията на активите дейностите и услугите, за които са определени референтни разходи</w:t>
      </w:r>
      <w:r w:rsidR="008617AD" w:rsidRPr="008617AD">
        <w:rPr>
          <w:rStyle w:val="spelle"/>
          <w:b/>
        </w:rPr>
        <w:t xml:space="preserve"> </w:t>
      </w:r>
      <w:r w:rsidR="008617AD"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6558" w:rsidRDefault="006C6558" w:rsidP="006C6558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6558">
              <w:rPr>
                <w:color w:val="000000"/>
                <w:lang w:val="bg-BG" w:eastAsia="bg-BG"/>
              </w:rPr>
              <w:t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6C6558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Pr="006C6558" w:rsidRDefault="006C6558" w:rsidP="006C6558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6558">
              <w:rPr>
                <w:color w:val="000000"/>
                <w:lang w:val="bg-BG" w:eastAsia="bg-BG"/>
              </w:rPr>
              <w:lastRenderedPageBreak/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Default="006C6558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8558F3" w:rsidRPr="0057534D" w:rsidRDefault="008558F3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</w:t>
      </w:r>
      <w:r w:rsidR="008617AD">
        <w:rPr>
          <w:rStyle w:val="spelle"/>
          <w:b/>
          <w:lang w:val="en-US"/>
        </w:rPr>
        <w:t>3</w:t>
      </w:r>
      <w:r>
        <w:rPr>
          <w:rStyle w:val="spelle"/>
          <w:b/>
        </w:rPr>
        <w:t xml:space="preserve">. </w:t>
      </w:r>
      <w:r w:rsidRPr="00D92024">
        <w:rPr>
          <w:rStyle w:val="spelle"/>
          <w:b/>
        </w:rPr>
        <w:t xml:space="preserve">В </w:t>
      </w:r>
      <w:r>
        <w:rPr>
          <w:rStyle w:val="spelle"/>
          <w:b/>
        </w:rPr>
        <w:t>случаите, когато не се кандидатства за парк или градина</w:t>
      </w:r>
      <w:r w:rsidR="008617AD" w:rsidRPr="008617AD">
        <w:rPr>
          <w:rStyle w:val="spelle"/>
          <w:b/>
        </w:rPr>
        <w:t xml:space="preserve"> </w:t>
      </w:r>
      <w:r w:rsidR="008617AD">
        <w:rPr>
          <w:rStyle w:val="spelle"/>
          <w:b/>
        </w:rPr>
        <w:t>и не прилагам следните документи</w:t>
      </w:r>
      <w:bookmarkStart w:id="0" w:name="_GoBack"/>
      <w:bookmarkEnd w:id="0"/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Pr="00C82EE2" w:rsidRDefault="006532CA" w:rsidP="0001352E">
            <w:pPr>
              <w:pStyle w:val="a4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C82EE2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CA" w:rsidRDefault="006532CA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Pr="006532CA" w:rsidRDefault="006532CA" w:rsidP="006532CA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/>
              </w:rPr>
            </w:pPr>
            <w:r w:rsidRPr="006532CA">
              <w:rPr>
                <w:color w:val="000000"/>
                <w:lang w:val="bg-BG" w:eastAsia="bg-BG"/>
              </w:rPr>
              <w:t xml:space="preserve">Документ за собственост </w:t>
            </w:r>
            <w:r>
              <w:rPr>
                <w:color w:val="000000"/>
                <w:lang w:val="bg-BG" w:eastAsia="bg-BG"/>
              </w:rPr>
              <w:t xml:space="preserve">или </w:t>
            </w:r>
            <w:r w:rsidRPr="006532CA">
              <w:rPr>
                <w:color w:val="000000"/>
                <w:lang w:val="bg-BG" w:eastAsia="bg-BG"/>
              </w:rPr>
              <w:t>одобрен общ или</w:t>
            </w:r>
            <w:r>
              <w:rPr>
                <w:color w:val="000000"/>
                <w:lang w:val="bg-BG" w:eastAsia="bg-BG"/>
              </w:rPr>
              <w:t xml:space="preserve"> подробни </w:t>
            </w:r>
            <w:proofErr w:type="spellStart"/>
            <w:r>
              <w:rPr>
                <w:color w:val="000000"/>
                <w:lang w:val="bg-BG" w:eastAsia="bg-BG"/>
              </w:rPr>
              <w:t>устройствен</w:t>
            </w:r>
            <w:proofErr w:type="spellEnd"/>
            <w:r>
              <w:rPr>
                <w:color w:val="000000"/>
                <w:lang w:val="bg-BG" w:eastAsia="bg-BG"/>
              </w:rPr>
              <w:t xml:space="preserve"> план на урбанизираните територии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Default="006532CA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6532CA" w:rsidTr="0001352E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Pr="006532CA" w:rsidRDefault="006532CA" w:rsidP="0001352E">
            <w:pPr>
              <w:pStyle w:val="a4"/>
              <w:spacing w:line="360" w:lineRule="auto"/>
              <w:jc w:val="both"/>
              <w:outlineLvl w:val="0"/>
              <w:rPr>
                <w:lang w:val="bg-BG"/>
              </w:rPr>
            </w:pPr>
            <w:r w:rsidRPr="006532CA">
              <w:rPr>
                <w:color w:val="000000"/>
                <w:lang w:val="bg-BG" w:eastAsia="bg-BG"/>
              </w:rPr>
              <w:t>План схема за разполагане на преместваеми обекти и съоръжения (само за проекти, които включват улично озеленяване и площади)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2CA" w:rsidRDefault="006532CA" w:rsidP="0001352E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1B49A8" w:rsidRDefault="001B49A8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  <w:i/>
          <w:color w:val="FF0000"/>
        </w:rPr>
      </w:pPr>
      <w:r>
        <w:rPr>
          <w:rStyle w:val="spelle"/>
          <w:b/>
          <w:i/>
          <w:color w:val="FF0000"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34B9"/>
    <w:rsid w:val="00056F4D"/>
    <w:rsid w:val="00113317"/>
    <w:rsid w:val="00173128"/>
    <w:rsid w:val="001B49A8"/>
    <w:rsid w:val="001E4C7A"/>
    <w:rsid w:val="002C4FF6"/>
    <w:rsid w:val="00365CEE"/>
    <w:rsid w:val="00391A85"/>
    <w:rsid w:val="003C6486"/>
    <w:rsid w:val="00432A93"/>
    <w:rsid w:val="00451232"/>
    <w:rsid w:val="004B6ACB"/>
    <w:rsid w:val="0050209D"/>
    <w:rsid w:val="005634EB"/>
    <w:rsid w:val="0057534D"/>
    <w:rsid w:val="006323B9"/>
    <w:rsid w:val="00635AE1"/>
    <w:rsid w:val="006532CA"/>
    <w:rsid w:val="006C6558"/>
    <w:rsid w:val="006D405C"/>
    <w:rsid w:val="00721F3D"/>
    <w:rsid w:val="00763462"/>
    <w:rsid w:val="00785001"/>
    <w:rsid w:val="007F2B6A"/>
    <w:rsid w:val="007F2FFE"/>
    <w:rsid w:val="007F6AC8"/>
    <w:rsid w:val="008558F3"/>
    <w:rsid w:val="008617AD"/>
    <w:rsid w:val="00922161"/>
    <w:rsid w:val="009521ED"/>
    <w:rsid w:val="009576A7"/>
    <w:rsid w:val="009F2141"/>
    <w:rsid w:val="00AD08F6"/>
    <w:rsid w:val="00B67D31"/>
    <w:rsid w:val="00C34A9F"/>
    <w:rsid w:val="00C82EE2"/>
    <w:rsid w:val="00C94EAE"/>
    <w:rsid w:val="00C95551"/>
    <w:rsid w:val="00D92024"/>
    <w:rsid w:val="00DD5AC3"/>
    <w:rsid w:val="00F81CA1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197&amp;ToPar=Chap&#1096;&#1077;&#1089;&#1090;&#1072;&amp;Type=201/" TargetMode="External"/><Relationship Id="rId13" Type="http://schemas.openxmlformats.org/officeDocument/2006/relationships/hyperlink" Target="apis://Base=NARH&amp;DocCode=41765&amp;Type=20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85477&amp;Type=201/" TargetMode="External"/><Relationship Id="rId12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40006&amp;Type=201/" TargetMode="External"/><Relationship Id="rId11" Type="http://schemas.openxmlformats.org/officeDocument/2006/relationships/hyperlink" Target="apis://Base=NARH&amp;DocCode=40006&amp;Type=20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apis://Base=NARH&amp;DocCode=82245&amp;ToPar=Art2_Al2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193&amp;Type=20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E3A38-3227-4557-AAD4-97BB6F93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27</cp:revision>
  <cp:lastPrinted>2018-02-20T17:50:00Z</cp:lastPrinted>
  <dcterms:created xsi:type="dcterms:W3CDTF">2017-11-27T09:19:00Z</dcterms:created>
  <dcterms:modified xsi:type="dcterms:W3CDTF">2018-02-22T10:07:00Z</dcterms:modified>
</cp:coreProperties>
</file>